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jc w:val="center"/>
      </w:pPr>
      <w:bookmarkStart w:name="_r0fuuxjzhuta" w:id="0"/>
      <w:bookmarkEnd w:id="0"/>
      <w:r>
        <w:rPr>
          <w:rtl w:val="0"/>
          <w:lang w:val="it-IT"/>
        </w:rPr>
        <w:t>P</w:t>
      </w:r>
      <w:r>
        <w:rPr>
          <w:rtl w:val="0"/>
          <w:lang w:val="it-IT"/>
        </w:rPr>
        <w:t>REMIO ELMER - BANDO</w:t>
      </w:r>
    </w:p>
    <w:p>
      <w:pPr>
        <w:pStyle w:val="Intestazione"/>
        <w:numPr>
          <w:ilvl w:val="0"/>
          <w:numId w:val="2"/>
        </w:numPr>
      </w:pPr>
      <w:r>
        <w:rPr>
          <w:rtl w:val="0"/>
          <w:lang w:val="it-IT"/>
        </w:rPr>
        <w:t>Indizione</w:t>
      </w:r>
    </w:p>
    <w:p>
      <w:pPr>
        <w:pStyle w:val="Corpo"/>
      </w:pPr>
      <w:r>
        <w:rPr>
          <w:rtl w:val="0"/>
          <w:lang w:val="it-IT"/>
        </w:rPr>
        <w:t xml:space="preserve">Il gruppo di Lettori Volontari </w:t>
      </w:r>
      <w:r>
        <w:rPr>
          <w:rtl w:val="1"/>
          <w:lang w:val="ar-SA" w:bidi="ar-SA"/>
        </w:rPr>
        <w:t>“</w:t>
      </w:r>
      <w:r>
        <w:rPr>
          <w:rtl w:val="0"/>
          <w:lang w:val="it-IT"/>
        </w:rPr>
        <w:t>Amici di Elmer</w:t>
      </w:r>
      <w:r>
        <w:rPr>
          <w:rtl w:val="0"/>
        </w:rPr>
        <w:t>”</w:t>
      </w:r>
      <w:r>
        <w:rPr>
          <w:rtl w:val="0"/>
          <w:lang w:val="it-IT"/>
        </w:rPr>
        <w:t xml:space="preserve">, in collaborazione con la Pro Loco di Roncade, indice la prima edizione del concorso letterario </w:t>
      </w:r>
      <w:r>
        <w:rPr>
          <w:rtl w:val="1"/>
          <w:lang w:val="ar-SA" w:bidi="ar-SA"/>
        </w:rPr>
        <w:t>“</w:t>
      </w:r>
      <w:r>
        <w:rPr>
          <w:rtl w:val="0"/>
          <w:lang w:val="it-IT"/>
        </w:rPr>
        <w:t>Premio Elmer</w:t>
      </w:r>
      <w:r>
        <w:rPr>
          <w:rtl w:val="0"/>
        </w:rPr>
        <w:t>”</w:t>
      </w:r>
      <w:r>
        <w:rPr>
          <w:rtl w:val="0"/>
          <w:lang w:val="it-IT"/>
        </w:rPr>
        <w:t>, ideato per scoprire e valorizzare opere inedite nell'ambito della produzione letteraria del territorio di Roncade e Monastier di Treviso al fine di stimolare giovani talenti e incoraggiarli a scoprire il loro potenziale</w:t>
      </w:r>
    </w:p>
    <w:p>
      <w:pPr>
        <w:pStyle w:val="Intestazione"/>
      </w:pPr>
      <w:bookmarkStart w:name="_htk7ejf5qs7l" w:id="1"/>
      <w:bookmarkEnd w:id="1"/>
      <w:r>
        <w:rPr>
          <w:rtl w:val="0"/>
        </w:rPr>
        <w:t>2</w:t>
      </w:r>
      <w:r>
        <w:rPr>
          <w:rtl w:val="0"/>
          <w:lang w:val="it-IT"/>
        </w:rPr>
        <w:t xml:space="preserve">. Termini </w:t>
      </w:r>
    </w:p>
    <w:p>
      <w:pPr>
        <w:pStyle w:val="Corpo"/>
      </w:pPr>
      <w:r>
        <w:rPr>
          <w:rtl w:val="0"/>
          <w:lang w:val="it-IT"/>
        </w:rPr>
        <w:t>Tutte le opere dovranno essere inedite e pervenire, assieme al modulo di iscrizione, entro il giorno 23 novembre 2025 all</w:t>
      </w:r>
      <w:r>
        <w:rPr>
          <w:rtl w:val="1"/>
        </w:rPr>
        <w:t>’</w:t>
      </w:r>
      <w:r>
        <w:rPr>
          <w:rtl w:val="0"/>
          <w:lang w:val="it-IT"/>
        </w:rPr>
        <w:t xml:space="preserve">indirizzo email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"mailto:amicidielmer@gmail.com"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amicidielmer@gmail.com</w:t>
      </w:r>
      <w:r>
        <w:rPr/>
        <w:fldChar w:fldCharType="end" w:fldLock="0"/>
      </w:r>
      <w:r>
        <w:rPr>
          <w:rStyle w:val="Nessuno"/>
          <w:rtl w:val="0"/>
        </w:rPr>
        <w:t xml:space="preserve">  </w:t>
      </w:r>
    </w:p>
    <w:p>
      <w:pPr>
        <w:pStyle w:val="Corpo"/>
      </w:pPr>
      <w:r>
        <w:rPr>
          <w:rStyle w:val="Nessuno"/>
          <w:rtl w:val="0"/>
          <w:lang w:val="it-IT"/>
        </w:rPr>
        <w:t>Lo stesso modulo originale debitamente compilato, unitamente a nr 8 (otto) copie cartacee dovranno essere consegnati alla Biblioteca di Roncade, Via Dall</w:t>
      </w:r>
      <w:r>
        <w:rPr>
          <w:rStyle w:val="Nessuno"/>
          <w:rtl w:val="1"/>
        </w:rPr>
        <w:t>’</w:t>
      </w:r>
      <w:r>
        <w:rPr>
          <w:rStyle w:val="Nessuno"/>
          <w:rtl w:val="0"/>
          <w:lang w:val="it-IT"/>
        </w:rPr>
        <w:t>acqua 31056 Roncade (TV). Il mancato invio dell</w:t>
      </w:r>
      <w:r>
        <w:rPr>
          <w:rStyle w:val="Nessuno"/>
          <w:rtl w:val="1"/>
        </w:rPr>
        <w:t>’</w:t>
      </w:r>
      <w:r>
        <w:rPr>
          <w:rStyle w:val="Nessuno"/>
          <w:rtl w:val="0"/>
          <w:lang w:val="it-IT"/>
        </w:rPr>
        <w:t>uno o dell</w:t>
      </w:r>
      <w:r>
        <w:rPr>
          <w:rStyle w:val="Nessuno"/>
          <w:rtl w:val="1"/>
        </w:rPr>
        <w:t>’</w:t>
      </w:r>
      <w:r>
        <w:rPr>
          <w:rStyle w:val="Nessuno"/>
          <w:rtl w:val="0"/>
          <w:lang w:val="it-IT"/>
        </w:rPr>
        <w:t>altro formato richiesto comporter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</w:rPr>
        <w:t>l</w:t>
      </w:r>
      <w:r>
        <w:rPr>
          <w:rStyle w:val="Nessuno"/>
          <w:rtl w:val="1"/>
        </w:rPr>
        <w:t>’</w:t>
      </w:r>
      <w:r>
        <w:rPr>
          <w:rStyle w:val="Nessuno"/>
          <w:rtl w:val="0"/>
          <w:lang w:val="it-IT"/>
        </w:rPr>
        <w:t>esclusione dal concorso.</w:t>
      </w:r>
    </w:p>
    <w:p>
      <w:pPr>
        <w:pStyle w:val="Corpo"/>
      </w:pPr>
      <w:r>
        <w:rPr>
          <w:rStyle w:val="Nessuno"/>
          <w:rtl w:val="0"/>
          <w:lang w:val="it-IT"/>
        </w:rPr>
        <w:t xml:space="preserve">I materiali inviati non verranno restituiti. </w:t>
      </w:r>
    </w:p>
    <w:p>
      <w:pPr>
        <w:pStyle w:val="Corpo"/>
      </w:pPr>
      <w:r>
        <w:rPr>
          <w:rStyle w:val="Nessuno"/>
          <w:rtl w:val="0"/>
          <w:lang w:val="it-IT"/>
        </w:rPr>
        <w:t>Note: Nell</w:t>
      </w:r>
      <w:r>
        <w:rPr>
          <w:rStyle w:val="Nessuno"/>
          <w:rtl w:val="1"/>
        </w:rPr>
        <w:t>’</w:t>
      </w:r>
      <w:r>
        <w:rPr>
          <w:rStyle w:val="Nessuno"/>
          <w:rtl w:val="0"/>
          <w:lang w:val="it-IT"/>
        </w:rPr>
        <w:t>oggetto della mail va indicato tassativamente e in questo ordine: Cognome e Nome dell'autore, Premio Elmer, il titolo del racconto.</w:t>
      </w:r>
    </w:p>
    <w:p>
      <w:pPr>
        <w:pStyle w:val="Corpo"/>
      </w:pPr>
      <w:r>
        <w:rPr>
          <w:rStyle w:val="Nessuno"/>
          <w:rtl w:val="0"/>
          <w:lang w:val="it-IT"/>
        </w:rPr>
        <w:t>Allegati: la mail dovr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  <w:lang w:val="it-IT"/>
        </w:rPr>
        <w:t>contenere in allegato due distinti file:</w:t>
      </w:r>
    </w:p>
    <w:p>
      <w:pPr>
        <w:pStyle w:val="Corpo"/>
      </w:pPr>
    </w:p>
    <w:p>
      <w:pPr>
        <w:pStyle w:val="Corpo"/>
      </w:pPr>
      <w:r>
        <w:rPr>
          <w:rStyle w:val="Nessuno"/>
          <w:rtl w:val="0"/>
          <w:lang w:val="it-IT"/>
        </w:rPr>
        <w:t>1) Il primo file conterr</w:t>
      </w:r>
      <w:r>
        <w:rPr>
          <w:rStyle w:val="Nessuno"/>
          <w:rtl w:val="0"/>
        </w:rPr>
        <w:t>à</w:t>
      </w:r>
      <w:r>
        <w:rPr>
          <w:rStyle w:val="Nessuno"/>
          <w:rtl w:val="0"/>
        </w:rPr>
        <w:t>:</w:t>
      </w:r>
    </w:p>
    <w:p>
      <w:pPr>
        <w:pStyle w:val="Corpo"/>
        <w:numPr>
          <w:ilvl w:val="0"/>
          <w:numId w:val="4"/>
        </w:numPr>
        <w:bidi w:val="0"/>
        <w:ind w:right="0"/>
        <w:jc w:val="left"/>
        <w:rPr>
          <w:rtl w:val="0"/>
          <w:lang w:val="it-IT"/>
        </w:rPr>
      </w:pPr>
      <w:r>
        <w:rPr>
          <w:rStyle w:val="Nessuno"/>
          <w:rtl w:val="0"/>
          <w:lang w:val="it-IT"/>
        </w:rPr>
        <w:t xml:space="preserve">Il titolo del racconto </w:t>
      </w:r>
    </w:p>
    <w:p>
      <w:pPr>
        <w:pStyle w:val="Corpo"/>
        <w:numPr>
          <w:ilvl w:val="0"/>
          <w:numId w:val="4"/>
        </w:numPr>
        <w:rPr>
          <w:lang w:val="it-IT"/>
        </w:rPr>
      </w:pPr>
      <w:r>
        <w:rPr>
          <w:rStyle w:val="Nessuno"/>
          <w:rtl w:val="0"/>
          <w:lang w:val="it-IT"/>
        </w:rPr>
        <w:t>Categoria: Andr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  <w:lang w:val="it-IT"/>
        </w:rPr>
        <w:t xml:space="preserve">indicato esclusivamente la classe scolastica. </w:t>
      </w:r>
      <w:r>
        <w:rPr>
          <w:rStyle w:val="Nessuno"/>
        </w:rPr>
        <w:br w:type="textWrapping"/>
      </w:r>
      <w:r>
        <w:rPr>
          <w:rStyle w:val="Nessuno"/>
          <w:rtl w:val="0"/>
          <w:lang w:val="pt-PT"/>
        </w:rPr>
        <w:t xml:space="preserve">Es. </w:t>
      </w:r>
      <w:r>
        <w:rPr>
          <w:rStyle w:val="Nessuno"/>
          <w:rtl w:val="1"/>
          <w:lang w:val="ar-SA" w:bidi="ar-SA"/>
        </w:rPr>
        <w:t>“</w:t>
      </w:r>
      <w:r>
        <w:rPr>
          <w:rStyle w:val="Nessuno"/>
          <w:rtl w:val="0"/>
          <w:lang w:val="it-IT"/>
        </w:rPr>
        <w:t>Classe terza scuola primaria</w:t>
      </w:r>
      <w:r>
        <w:rPr>
          <w:rStyle w:val="Nessuno"/>
          <w:rtl w:val="0"/>
        </w:rPr>
        <w:t>”</w:t>
      </w:r>
      <w:r>
        <w:rPr>
          <w:rStyle w:val="Nessuno"/>
          <w:rtl w:val="0"/>
          <w:lang w:val="it-IT"/>
        </w:rPr>
        <w:t xml:space="preserve">, oppure </w:t>
      </w:r>
      <w:r>
        <w:rPr>
          <w:rStyle w:val="Nessuno"/>
          <w:rtl w:val="1"/>
          <w:lang w:val="ar-SA" w:bidi="ar-SA"/>
        </w:rPr>
        <w:t>“</w:t>
      </w:r>
      <w:r>
        <w:rPr>
          <w:rStyle w:val="Nessuno"/>
          <w:rtl w:val="0"/>
          <w:lang w:val="it-IT"/>
        </w:rPr>
        <w:t>classe seconda scuola secondaria di primo grado</w:t>
      </w:r>
      <w:r>
        <w:rPr>
          <w:rStyle w:val="Nessuno"/>
          <w:rtl w:val="0"/>
        </w:rPr>
        <w:t>”</w:t>
      </w:r>
      <w:r>
        <w:rPr>
          <w:rStyle w:val="Nessuno"/>
          <w:rtl w:val="0"/>
          <w:lang w:val="it-IT"/>
        </w:rPr>
        <w:t xml:space="preserve">, oppure ancora </w:t>
      </w:r>
      <w:r>
        <w:rPr>
          <w:rStyle w:val="Nessuno"/>
          <w:rtl w:val="1"/>
          <w:lang w:val="ar-SA" w:bidi="ar-SA"/>
        </w:rPr>
        <w:t>“</w:t>
      </w:r>
      <w:r>
        <w:rPr>
          <w:rStyle w:val="Nessuno"/>
          <w:rtl w:val="0"/>
          <w:lang w:val="it-IT"/>
        </w:rPr>
        <w:t>classe quinta scuola secondaria di secondo grado</w:t>
      </w:r>
      <w:r>
        <w:rPr>
          <w:rStyle w:val="Nessuno"/>
          <w:rtl w:val="0"/>
        </w:rPr>
        <w:t>”</w:t>
        <w:br w:type="textWrapping"/>
      </w:r>
      <w:r>
        <w:rPr>
          <w:rStyle w:val="Nessuno"/>
          <w:rtl w:val="0"/>
          <w:lang w:val="it-IT"/>
        </w:rPr>
        <w:t>Per nessun motivo dovr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  <w:lang w:val="it-IT"/>
        </w:rPr>
        <w:t>essere indicato il nome della scuola e la sezione della classe, pena l</w:t>
      </w:r>
      <w:r>
        <w:rPr>
          <w:rStyle w:val="Nessuno"/>
          <w:rtl w:val="1"/>
        </w:rPr>
        <w:t>’</w:t>
      </w:r>
      <w:r>
        <w:rPr>
          <w:rStyle w:val="Nessuno"/>
          <w:rtl w:val="0"/>
          <w:lang w:val="it-IT"/>
        </w:rPr>
        <w:t>esclusione</w:t>
      </w:r>
    </w:p>
    <w:p>
      <w:pPr>
        <w:pStyle w:val="Corpo"/>
        <w:numPr>
          <w:ilvl w:val="0"/>
          <w:numId w:val="4"/>
        </w:numPr>
        <w:bidi w:val="0"/>
        <w:ind w:right="0"/>
        <w:jc w:val="left"/>
        <w:rPr>
          <w:rtl w:val="0"/>
          <w:lang w:val="it-IT"/>
        </w:rPr>
      </w:pPr>
      <w:r>
        <w:rPr>
          <w:rStyle w:val="Nessuno"/>
          <w:rtl w:val="0"/>
          <w:lang w:val="it-IT"/>
        </w:rPr>
        <w:t xml:space="preserve">Il racconto stesso </w:t>
      </w:r>
    </w:p>
    <w:p>
      <w:pPr>
        <w:pStyle w:val="Corpo"/>
        <w:numPr>
          <w:ilvl w:val="0"/>
          <w:numId w:val="4"/>
        </w:numPr>
        <w:bidi w:val="0"/>
        <w:ind w:right="0"/>
        <w:jc w:val="left"/>
        <w:rPr>
          <w:rtl w:val="0"/>
          <w:lang w:val="it-IT"/>
        </w:rPr>
      </w:pPr>
      <w:r>
        <w:rPr>
          <w:rStyle w:val="Nessuno"/>
          <w:rtl w:val="0"/>
          <w:lang w:val="it-IT"/>
        </w:rPr>
        <w:t>NOTA BENE: non dovr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  <w:lang w:val="it-IT"/>
        </w:rPr>
        <w:t>contenere nessun nome, firma, segno, disegno, grafico, foto, numero o altro che possa ricondurre all</w:t>
      </w:r>
      <w:r>
        <w:rPr>
          <w:rStyle w:val="Nessuno"/>
          <w:rtl w:val="1"/>
        </w:rPr>
        <w:t>’</w:t>
      </w:r>
      <w:r>
        <w:rPr>
          <w:rStyle w:val="Nessuno"/>
          <w:rtl w:val="0"/>
          <w:lang w:val="it-IT"/>
        </w:rPr>
        <w:t>autore, pena l'esclusione</w:t>
      </w:r>
    </w:p>
    <w:p>
      <w:pPr>
        <w:pStyle w:val="Corpo"/>
      </w:pPr>
    </w:p>
    <w:p>
      <w:pPr>
        <w:pStyle w:val="Corpo"/>
      </w:pPr>
      <w:r>
        <w:rPr>
          <w:rStyle w:val="Nessuno"/>
          <w:rtl w:val="0"/>
          <w:lang w:val="it-IT"/>
        </w:rPr>
        <w:t>2) Il secondo file conterr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  <w:lang w:val="it-IT"/>
        </w:rPr>
        <w:t>la scheda d</w:t>
      </w:r>
      <w:r>
        <w:rPr>
          <w:rStyle w:val="Nessuno"/>
          <w:rtl w:val="1"/>
        </w:rPr>
        <w:t>’</w:t>
      </w:r>
      <w:r>
        <w:rPr>
          <w:rStyle w:val="Nessuno"/>
          <w:rtl w:val="0"/>
          <w:lang w:val="it-IT"/>
        </w:rPr>
        <w:t>iscrizione compilata in ogni sua parte, inclusa la pagina relativa all</w:t>
      </w:r>
      <w:r>
        <w:rPr>
          <w:rStyle w:val="Nessuno"/>
          <w:rtl w:val="1"/>
        </w:rPr>
        <w:t>’</w:t>
      </w:r>
      <w:r>
        <w:rPr>
          <w:rStyle w:val="Nessuno"/>
          <w:rtl w:val="0"/>
          <w:lang w:val="it-IT"/>
        </w:rPr>
        <w:t>uso delle immagini.</w:t>
      </w:r>
      <w:r>
        <w:rPr>
          <w:rStyle w:val="Nessuno"/>
        </w:rPr>
        <w:br w:type="textWrapping"/>
      </w:r>
      <w:r>
        <w:rPr>
          <w:rStyle w:val="Nessuno"/>
          <w:rtl w:val="0"/>
          <w:lang w:val="it-IT"/>
        </w:rPr>
        <w:t>Il modulo di iscrizione pu</w:t>
      </w:r>
      <w:r>
        <w:rPr>
          <w:rStyle w:val="Nessuno"/>
          <w:rtl w:val="0"/>
          <w:lang w:val="it-IT"/>
        </w:rPr>
        <w:t xml:space="preserve">ò </w:t>
      </w:r>
      <w:r>
        <w:rPr>
          <w:rStyle w:val="Nessuno"/>
          <w:rtl w:val="0"/>
          <w:lang w:val="it-IT"/>
        </w:rPr>
        <w:t>essere scaricato dal seguente link:</w:t>
      </w:r>
    </w:p>
    <w:p>
      <w:pPr>
        <w:pStyle w:val="Corpo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"https://bit.ly/46ejvMk"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https://bit.ly/46ejvMk</w:t>
      </w:r>
      <w:r>
        <w:rPr/>
        <w:fldChar w:fldCharType="end" w:fldLock="0"/>
      </w:r>
    </w:p>
    <w:p>
      <w:pPr>
        <w:pStyle w:val="Corpo"/>
      </w:pPr>
    </w:p>
    <w:p>
      <w:pPr>
        <w:pStyle w:val="Corpo"/>
      </w:pPr>
    </w:p>
    <w:p>
      <w:pPr>
        <w:pStyle w:val="Corpo"/>
      </w:pPr>
      <w:r>
        <w:rPr>
          <w:rStyle w:val="Nessuno"/>
          <w:rtl w:val="0"/>
          <w:lang w:val="it-IT"/>
        </w:rPr>
        <w:t xml:space="preserve">La partecipazione </w:t>
      </w:r>
      <w:r>
        <w:rPr>
          <w:rStyle w:val="Nessuno"/>
          <w:rtl w:val="0"/>
          <w:lang w:val="it-IT"/>
        </w:rPr>
        <w:t xml:space="preserve">è </w:t>
      </w:r>
      <w:r>
        <w:rPr>
          <w:rStyle w:val="Nessuno"/>
          <w:rtl w:val="0"/>
          <w:lang w:val="it-IT"/>
        </w:rPr>
        <w:t xml:space="preserve">gratuita e aperta a </w:t>
      </w:r>
      <w:r>
        <w:rPr>
          <w:rStyle w:val="Nessuno"/>
          <w:u w:val="single"/>
          <w:rtl w:val="0"/>
          <w:lang w:val="it-IT"/>
        </w:rPr>
        <w:t>tutti i residenti nel comune di Roncade o di Monastier di Treviso o, in alternativa, frequentanti un istituto scolastico roncadese, ivi compreso tutto l</w:t>
      </w:r>
      <w:r>
        <w:rPr>
          <w:rStyle w:val="Nessuno"/>
          <w:u w:val="single"/>
          <w:rtl w:val="1"/>
        </w:rPr>
        <w:t>’</w:t>
      </w:r>
      <w:r>
        <w:rPr>
          <w:rStyle w:val="Nessuno"/>
          <w:u w:val="single"/>
          <w:rtl w:val="0"/>
          <w:lang w:val="it-IT"/>
        </w:rPr>
        <w:t>istituto comprensivo di Roncade</w:t>
      </w:r>
      <w:r>
        <w:rPr>
          <w:rStyle w:val="Nessuno"/>
          <w:rtl w:val="0"/>
        </w:rPr>
        <w:t>.</w:t>
      </w:r>
    </w:p>
    <w:p>
      <w:pPr>
        <w:pStyle w:val="Corpo"/>
      </w:pPr>
      <w:r>
        <w:rPr>
          <w:rStyle w:val="Nessuno"/>
          <w:rtl w:val="0"/>
          <w:lang w:val="it-IT"/>
        </w:rPr>
        <w:t>Sono esclusi i componenti della Giuria concorsuale dell'anno in corso e tutti i parenti fino al secondo grado</w:t>
      </w:r>
    </w:p>
    <w:p>
      <w:pPr>
        <w:pStyle w:val="Corpo"/>
      </w:pPr>
      <w:r>
        <w:rPr>
          <w:rStyle w:val="Nessuno"/>
          <w:rtl w:val="0"/>
          <w:lang w:val="it-IT"/>
        </w:rPr>
        <w:t>Qualora non si raggiunga un numero minimo di 5 partecipanti per classe, l</w:t>
      </w:r>
      <w:r>
        <w:rPr>
          <w:rStyle w:val="Nessuno"/>
          <w:rtl w:val="1"/>
        </w:rPr>
        <w:t>’</w:t>
      </w:r>
      <w:r>
        <w:rPr>
          <w:rStyle w:val="Nessuno"/>
          <w:rtl w:val="0"/>
          <w:lang w:val="it-IT"/>
        </w:rPr>
        <w:t>ente organizzatore potr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  <w:lang w:val="it-IT"/>
        </w:rPr>
        <w:t xml:space="preserve">decidere, in modo insindacabile e senza preavviso, di </w:t>
      </w:r>
      <w:r>
        <w:rPr>
          <w:rStyle w:val="Nessuno"/>
          <w:u w:val="single"/>
          <w:rtl w:val="0"/>
          <w:lang w:val="it-IT"/>
        </w:rPr>
        <w:t>estendere il territorio di residenza a tutta la provincia di Treviso</w:t>
      </w:r>
      <w:r>
        <w:rPr>
          <w:rStyle w:val="Nessuno"/>
          <w:rtl w:val="0"/>
        </w:rPr>
        <w:t>.</w:t>
      </w:r>
    </w:p>
    <w:p>
      <w:pPr>
        <w:pStyle w:val="Corpo"/>
      </w:pPr>
      <w:r>
        <w:rPr>
          <w:rStyle w:val="Nessuno"/>
          <w:rtl w:val="0"/>
          <w:lang w:val="it-IT"/>
        </w:rPr>
        <w:t xml:space="preserve">Essendo un concorso destinato principalmente a minorenni, </w:t>
      </w:r>
      <w:r>
        <w:rPr>
          <w:rStyle w:val="Nessuno"/>
          <w:rtl w:val="0"/>
          <w:lang w:val="it-IT"/>
        </w:rPr>
        <w:t xml:space="preserve">è </w:t>
      </w:r>
      <w:r>
        <w:rPr>
          <w:rStyle w:val="Nessuno"/>
          <w:rtl w:val="0"/>
          <w:lang w:val="it-IT"/>
        </w:rPr>
        <w:t>richiesta l</w:t>
      </w:r>
      <w:r>
        <w:rPr>
          <w:rStyle w:val="Nessuno"/>
          <w:rtl w:val="1"/>
        </w:rPr>
        <w:t>’</w:t>
      </w:r>
      <w:r>
        <w:rPr>
          <w:rStyle w:val="Nessuno"/>
          <w:rtl w:val="0"/>
          <w:lang w:val="it-IT"/>
        </w:rPr>
        <w:t>autorizzazione firmata di entrambi i genitori o del tutore legale.</w:t>
      </w:r>
    </w:p>
    <w:p>
      <w:pPr>
        <w:pStyle w:val="Corpo"/>
      </w:pPr>
    </w:p>
    <w:p>
      <w:pPr>
        <w:pStyle w:val="Intestazione"/>
      </w:pPr>
      <w:bookmarkStart w:name="_lf4ean7oknh0" w:id="2"/>
      <w:bookmarkEnd w:id="2"/>
      <w:r>
        <w:rPr>
          <w:rStyle w:val="Nessuno"/>
          <w:rtl w:val="0"/>
        </w:rPr>
        <w:t>3</w:t>
      </w:r>
      <w:r>
        <w:rPr>
          <w:rStyle w:val="Nessuno"/>
          <w:rtl w:val="0"/>
        </w:rPr>
        <w:t>. Categorie</w:t>
      </w:r>
    </w:p>
    <w:p>
      <w:pPr>
        <w:pStyle w:val="Corpo"/>
      </w:pPr>
      <w:r>
        <w:rPr>
          <w:rStyle w:val="Nessuno"/>
          <w:rtl w:val="0"/>
          <w:lang w:val="it-IT"/>
        </w:rPr>
        <w:t>Tutte le opere in concorso dovranno essere scritte in lingua italiana. Ogni autore pu</w:t>
      </w:r>
      <w:r>
        <w:rPr>
          <w:rStyle w:val="Nessuno"/>
          <w:rtl w:val="0"/>
          <w:lang w:val="it-IT"/>
        </w:rPr>
        <w:t xml:space="preserve">ò </w:t>
      </w:r>
      <w:r>
        <w:rPr>
          <w:rStyle w:val="Nessuno"/>
          <w:rtl w:val="0"/>
          <w:lang w:val="it-IT"/>
        </w:rPr>
        <w:t>partecipare singolarmente a una sola categoria con una sola opera in base alla propria classe scolastica di appartenenza.</w:t>
      </w:r>
    </w:p>
    <w:p>
      <w:pPr>
        <w:pStyle w:val="Intestazione 3"/>
      </w:pPr>
      <w:bookmarkStart w:name="_eb7njjtbz24u" w:id="3"/>
      <w:bookmarkEnd w:id="3"/>
      <w:r>
        <w:rPr>
          <w:rStyle w:val="Nessuno"/>
          <w:rFonts w:cs="Arial Unicode MS" w:eastAsia="Arial Unicode MS"/>
          <w:rtl w:val="0"/>
        </w:rPr>
        <w:t>S</w:t>
      </w:r>
      <w:r>
        <w:rPr>
          <w:rStyle w:val="Nessuno"/>
          <w:rFonts w:cs="Arial Unicode MS" w:eastAsia="Arial Unicode MS"/>
          <w:rtl w:val="0"/>
          <w:lang w:val="it-IT"/>
        </w:rPr>
        <w:t>cuola primaria, classi dalla terza alla quinta</w:t>
      </w:r>
    </w:p>
    <w:p>
      <w:pPr>
        <w:pStyle w:val="Corpo"/>
      </w:pPr>
      <w:r>
        <w:rPr>
          <w:rStyle w:val="Nessuno"/>
          <w:rtl w:val="0"/>
          <w:lang w:val="it-IT"/>
        </w:rPr>
        <w:t>Ogni autore pu</w:t>
      </w:r>
      <w:r>
        <w:rPr>
          <w:rStyle w:val="Nessuno"/>
          <w:rtl w:val="0"/>
          <w:lang w:val="it-IT"/>
        </w:rPr>
        <w:t xml:space="preserve">ò </w:t>
      </w:r>
      <w:r>
        <w:rPr>
          <w:rStyle w:val="Nessuno"/>
          <w:rtl w:val="0"/>
          <w:lang w:val="it-IT"/>
        </w:rPr>
        <w:t xml:space="preserve">partecipare con un'opera, di tipo </w:t>
      </w:r>
      <w:r>
        <w:rPr>
          <w:rStyle w:val="Nessuno"/>
          <w:rtl w:val="1"/>
          <w:lang w:val="ar-SA" w:bidi="ar-SA"/>
        </w:rPr>
        <w:t>“</w:t>
      </w:r>
      <w:r>
        <w:rPr>
          <w:rStyle w:val="Nessuno"/>
          <w:rtl w:val="0"/>
          <w:lang w:val="it-IT"/>
        </w:rPr>
        <w:t>narrativa generale</w:t>
      </w:r>
      <w:r>
        <w:rPr>
          <w:rStyle w:val="Nessuno"/>
          <w:rtl w:val="0"/>
        </w:rPr>
        <w:t xml:space="preserve">” </w:t>
      </w:r>
      <w:r>
        <w:rPr>
          <w:rStyle w:val="Nessuno"/>
          <w:rtl w:val="0"/>
          <w:lang w:val="it-IT"/>
        </w:rPr>
        <w:t>(ivi inclusi, noir, giallo, fantasy, fantascienza, horror, illustrati, fiabe, fumetti). Non vengono posti limiti alla lunghezza del testo.</w:t>
      </w:r>
    </w:p>
    <w:p>
      <w:pPr>
        <w:pStyle w:val="Corpo"/>
      </w:pPr>
      <w:r>
        <w:rPr>
          <w:rStyle w:val="Nessuno"/>
          <w:rtl w:val="0"/>
          <w:lang w:val="it-IT"/>
        </w:rPr>
        <w:t>Premiazioni: Primo e secondo classificato per ogni classe: Buono valore, targa, ed eventuale premio sponsor.</w:t>
      </w:r>
    </w:p>
    <w:p>
      <w:pPr>
        <w:pStyle w:val="Intestazione 3"/>
      </w:pPr>
      <w:bookmarkStart w:name="_u393r4wcycpq" w:id="4"/>
      <w:bookmarkEnd w:id="4"/>
      <w:r>
        <w:rPr>
          <w:rStyle w:val="Nessuno"/>
          <w:rFonts w:cs="Arial Unicode MS" w:eastAsia="Arial Unicode MS"/>
          <w:rtl w:val="0"/>
        </w:rPr>
        <w:t>S</w:t>
      </w:r>
      <w:r>
        <w:rPr>
          <w:rStyle w:val="Nessuno"/>
          <w:rFonts w:cs="Arial Unicode MS" w:eastAsia="Arial Unicode MS"/>
          <w:rtl w:val="0"/>
          <w:lang w:val="it-IT"/>
        </w:rPr>
        <w:t>cuola secondaria di primo grado, classi dalla prima alla terza e Scuola secondaria di secondo grado, classi dalla prima alla quinta</w:t>
      </w:r>
    </w:p>
    <w:p>
      <w:pPr>
        <w:pStyle w:val="Corpo"/>
      </w:pPr>
      <w:r>
        <w:rPr>
          <w:rStyle w:val="Nessuno"/>
          <w:rtl w:val="0"/>
          <w:lang w:val="it-IT"/>
        </w:rPr>
        <w:t>Come sopra, ad eccezione del fatto che viene posto un limite massimo di 6000 battute o 900 parole. Non viene invece posto un limite minimo</w:t>
      </w:r>
    </w:p>
    <w:p>
      <w:pPr>
        <w:pStyle w:val="Corpo"/>
      </w:pPr>
    </w:p>
    <w:p>
      <w:pPr>
        <w:pStyle w:val="Intestazione"/>
      </w:pPr>
      <w:bookmarkStart w:name="_vvboddh3ytrk" w:id="5"/>
      <w:bookmarkEnd w:id="5"/>
      <w:r>
        <w:rPr>
          <w:rStyle w:val="Nessuno"/>
          <w:rtl w:val="0"/>
        </w:rPr>
        <w:t>4</w:t>
      </w:r>
      <w:r>
        <w:rPr>
          <w:rStyle w:val="Nessuno"/>
          <w:rtl w:val="0"/>
          <w:lang w:val="it-IT"/>
        </w:rPr>
        <w:t>. Punteggi</w:t>
      </w:r>
    </w:p>
    <w:p>
      <w:pPr>
        <w:pStyle w:val="Corpo"/>
      </w:pPr>
      <w:r>
        <w:rPr>
          <w:rStyle w:val="Nessuno"/>
          <w:rtl w:val="0"/>
          <w:lang w:val="it-IT"/>
        </w:rPr>
        <w:t>Ogni componente della giuria stabilir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  <w:lang w:val="it-IT"/>
        </w:rPr>
        <w:t>un punteggio per ogni opera, indipendentemente dal genere. Al fine di bilanciare il giudizio, verranno definiti 5 criteri di valutazione, con punteggio da 10 a 50, di cui verr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  <w:lang w:val="it-IT"/>
        </w:rPr>
        <w:t>fatta la media.</w:t>
      </w:r>
    </w:p>
    <w:p>
      <w:pPr>
        <w:pStyle w:val="Corpo"/>
      </w:pPr>
      <w:r>
        <w:rPr>
          <w:rStyle w:val="Nessuno"/>
          <w:rtl w:val="0"/>
          <w:lang w:val="it-IT"/>
        </w:rPr>
        <w:t xml:space="preserve">I 5 criteri sono: </w:t>
      </w:r>
    </w:p>
    <w:p>
      <w:pPr>
        <w:pStyle w:val="Corpo"/>
        <w:numPr>
          <w:ilvl w:val="0"/>
          <w:numId w:val="6"/>
        </w:numPr>
        <w:bidi w:val="0"/>
        <w:ind w:right="0"/>
        <w:jc w:val="left"/>
        <w:rPr>
          <w:rtl w:val="0"/>
          <w:lang w:val="it-IT"/>
        </w:rPr>
      </w:pPr>
      <w:r>
        <w:rPr>
          <w:rStyle w:val="Nessuno"/>
          <w:rtl w:val="0"/>
          <w:lang w:val="it-IT"/>
        </w:rPr>
        <w:t>originalit</w:t>
      </w:r>
      <w:r>
        <w:rPr>
          <w:rStyle w:val="Nessuno"/>
          <w:rtl w:val="0"/>
        </w:rPr>
        <w:t>à</w:t>
      </w:r>
      <w:r>
        <w:rPr>
          <w:rStyle w:val="Nessuno"/>
          <w:rtl w:val="0"/>
          <w:lang w:val="it-IT"/>
        </w:rPr>
        <w:t xml:space="preserve">, fantasia, inventiva </w:t>
      </w:r>
    </w:p>
    <w:p>
      <w:pPr>
        <w:pStyle w:val="Corpo"/>
        <w:numPr>
          <w:ilvl w:val="0"/>
          <w:numId w:val="6"/>
        </w:numPr>
        <w:bidi w:val="0"/>
        <w:ind w:right="0"/>
        <w:jc w:val="left"/>
        <w:rPr>
          <w:rtl w:val="0"/>
          <w:lang w:val="it-IT"/>
        </w:rPr>
      </w:pPr>
      <w:r>
        <w:rPr>
          <w:rStyle w:val="Nessuno"/>
          <w:rtl w:val="0"/>
          <w:lang w:val="it-IT"/>
        </w:rPr>
        <w:t>logica e concatenazione dei fatti</w:t>
      </w:r>
    </w:p>
    <w:p>
      <w:pPr>
        <w:pStyle w:val="Corpo"/>
        <w:numPr>
          <w:ilvl w:val="0"/>
          <w:numId w:val="6"/>
        </w:numPr>
        <w:bidi w:val="0"/>
        <w:ind w:right="0"/>
        <w:jc w:val="left"/>
        <w:rPr>
          <w:rtl w:val="0"/>
          <w:lang w:val="it-IT"/>
        </w:rPr>
      </w:pPr>
      <w:r>
        <w:rPr>
          <w:rStyle w:val="Nessuno"/>
          <w:rtl w:val="0"/>
          <w:lang w:val="it-IT"/>
        </w:rPr>
        <w:t>coinvolgimento del lettore</w:t>
      </w:r>
    </w:p>
    <w:p>
      <w:pPr>
        <w:pStyle w:val="Corpo"/>
        <w:numPr>
          <w:ilvl w:val="0"/>
          <w:numId w:val="6"/>
        </w:numPr>
        <w:rPr>
          <w:lang w:val="it-IT"/>
        </w:rPr>
      </w:pPr>
      <w:r>
        <w:rPr>
          <w:rStyle w:val="Nessuno"/>
          <w:rtl w:val="0"/>
          <w:lang w:val="it-IT"/>
        </w:rPr>
        <w:t>aderenza a uno dei 2 temi proposti:</w:t>
      </w:r>
    </w:p>
    <w:p>
      <w:pPr>
        <w:pStyle w:val="Corpo"/>
        <w:numPr>
          <w:ilvl w:val="0"/>
          <w:numId w:val="8"/>
        </w:numPr>
        <w:rPr>
          <w:lang w:val="it-IT"/>
        </w:rPr>
      </w:pPr>
      <w:r>
        <w:rPr>
          <w:rStyle w:val="Nessuno"/>
          <w:rtl w:val="0"/>
          <w:lang w:val="it-IT"/>
        </w:rPr>
        <w:t>sostenibilit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  <w:lang w:val="it-IT"/>
        </w:rPr>
        <w:t>ambientale (ecologia, riciclo, riduzione inquinamento, riduzione degli sprechi, cambiamento climatico)</w:t>
      </w:r>
    </w:p>
    <w:p>
      <w:pPr>
        <w:pStyle w:val="Corpo"/>
        <w:numPr>
          <w:ilvl w:val="0"/>
          <w:numId w:val="8"/>
        </w:numPr>
        <w:rPr>
          <w:lang w:val="it-IT"/>
        </w:rPr>
      </w:pPr>
      <w:r>
        <w:rPr>
          <w:rStyle w:val="Nessuno"/>
          <w:rtl w:val="0"/>
          <w:lang w:val="it-IT"/>
        </w:rPr>
        <w:t>giustizia sociale (rispetto, uguaglianza, diritti, inclusione, educazione civica)</w:t>
      </w:r>
    </w:p>
    <w:p>
      <w:pPr>
        <w:pStyle w:val="Corpo"/>
        <w:numPr>
          <w:ilvl w:val="0"/>
          <w:numId w:val="6"/>
        </w:numPr>
        <w:bidi w:val="0"/>
        <w:ind w:right="0"/>
        <w:jc w:val="left"/>
        <w:rPr>
          <w:i w:val="1"/>
          <w:iCs w:val="1"/>
          <w:rtl w:val="0"/>
          <w:lang w:val="it-IT"/>
        </w:rPr>
      </w:pPr>
      <w:r>
        <w:rPr>
          <w:rStyle w:val="Nessuno"/>
          <w:i w:val="0"/>
          <w:iCs w:val="0"/>
          <w:rtl w:val="0"/>
          <w:lang w:val="it-IT"/>
        </w:rPr>
        <w:t>per testi illustrati, l</w:t>
      </w:r>
      <w:r>
        <w:rPr>
          <w:rStyle w:val="Nessuno"/>
          <w:i w:val="0"/>
          <w:iCs w:val="0"/>
          <w:rtl w:val="1"/>
        </w:rPr>
        <w:t>’</w:t>
      </w:r>
      <w:r>
        <w:rPr>
          <w:rStyle w:val="Nessuno"/>
          <w:i w:val="0"/>
          <w:iCs w:val="0"/>
          <w:rtl w:val="0"/>
          <w:lang w:val="it-IT"/>
        </w:rPr>
        <w:t>efficacia del disegno ai fini narrativi . A titolo esemplificativo, l</w:t>
      </w:r>
      <w:r>
        <w:rPr>
          <w:rStyle w:val="Nessuno"/>
          <w:i w:val="0"/>
          <w:iCs w:val="0"/>
          <w:rtl w:val="1"/>
        </w:rPr>
        <w:t>’</w:t>
      </w:r>
      <w:r>
        <w:rPr>
          <w:rStyle w:val="Nessuno"/>
          <w:i w:val="0"/>
          <w:iCs w:val="0"/>
          <w:rtl w:val="0"/>
          <w:lang w:val="it-IT"/>
        </w:rPr>
        <w:t xml:space="preserve">illustrazione non necessariamente deve rappresentare il testo scritto, ma anche solo completarlo e/o arricchirlo. </w:t>
      </w:r>
      <w:r>
        <w:rPr>
          <w:rStyle w:val="Nessuno"/>
          <w:i w:val="0"/>
          <w:iCs w:val="0"/>
          <w:u w:val="single"/>
          <w:rtl w:val="0"/>
          <w:lang w:val="it-IT"/>
        </w:rPr>
        <w:t>Qualora nell</w:t>
      </w:r>
      <w:r>
        <w:rPr>
          <w:rStyle w:val="Nessuno"/>
          <w:i w:val="0"/>
          <w:iCs w:val="0"/>
          <w:u w:val="single"/>
          <w:rtl w:val="1"/>
        </w:rPr>
        <w:t>’</w:t>
      </w:r>
      <w:r>
        <w:rPr>
          <w:rStyle w:val="Nessuno"/>
          <w:i w:val="0"/>
          <w:iCs w:val="0"/>
          <w:u w:val="single"/>
          <w:rtl w:val="0"/>
          <w:lang w:val="it-IT"/>
        </w:rPr>
        <w:t>opera non siano presenti disegni, questo criterio di valutazione sar</w:t>
      </w:r>
      <w:r>
        <w:rPr>
          <w:rStyle w:val="Nessuno"/>
          <w:i w:val="0"/>
          <w:iCs w:val="0"/>
          <w:u w:val="single"/>
          <w:rtl w:val="0"/>
        </w:rPr>
        <w:t xml:space="preserve">à </w:t>
      </w:r>
      <w:r>
        <w:rPr>
          <w:rStyle w:val="Nessuno"/>
          <w:i w:val="0"/>
          <w:iCs w:val="0"/>
          <w:u w:val="single"/>
          <w:rtl w:val="0"/>
          <w:lang w:val="it-IT"/>
        </w:rPr>
        <w:t>escluso dal calcolo della media</w:t>
      </w:r>
      <w:r>
        <w:rPr>
          <w:rStyle w:val="Nessuno"/>
          <w:i w:val="0"/>
          <w:iCs w:val="0"/>
          <w:rtl w:val="0"/>
          <w:lang w:val="it-IT"/>
        </w:rPr>
        <w:t>, di conseguenza non comporter</w:t>
      </w:r>
      <w:r>
        <w:rPr>
          <w:rStyle w:val="Nessuno"/>
          <w:i w:val="0"/>
          <w:iCs w:val="0"/>
          <w:rtl w:val="0"/>
        </w:rPr>
        <w:t xml:space="preserve">à </w:t>
      </w:r>
      <w:r>
        <w:rPr>
          <w:rStyle w:val="Nessuno"/>
          <w:i w:val="0"/>
          <w:iCs w:val="0"/>
          <w:rtl w:val="0"/>
          <w:lang w:val="it-IT"/>
        </w:rPr>
        <w:t>il rischio di ottenere un punteggio minore.</w:t>
      </w:r>
    </w:p>
    <w:p>
      <w:pPr>
        <w:pStyle w:val="Corpo"/>
      </w:pPr>
      <w:r>
        <w:rPr>
          <w:rStyle w:val="Nessuno"/>
          <w:rtl w:val="0"/>
          <w:lang w:val="it-IT"/>
        </w:rPr>
        <w:t xml:space="preserve">Per qualsiasi dubbio </w:t>
      </w:r>
      <w:r>
        <w:rPr>
          <w:rStyle w:val="Nessuno"/>
          <w:rtl w:val="0"/>
          <w:lang w:val="it-IT"/>
        </w:rPr>
        <w:t xml:space="preserve">è </w:t>
      </w:r>
      <w:r>
        <w:rPr>
          <w:rStyle w:val="Nessuno"/>
          <w:rtl w:val="0"/>
          <w:lang w:val="it-IT"/>
        </w:rPr>
        <w:t>possibile contattare l</w:t>
      </w:r>
      <w:r>
        <w:rPr>
          <w:rStyle w:val="Nessuno"/>
          <w:rtl w:val="1"/>
        </w:rPr>
        <w:t>’</w:t>
      </w:r>
      <w:r>
        <w:rPr>
          <w:rStyle w:val="Nessuno"/>
          <w:rtl w:val="0"/>
          <w:lang w:val="it-IT"/>
        </w:rPr>
        <w:t>ente organizzatore all</w:t>
      </w:r>
      <w:r>
        <w:rPr>
          <w:rStyle w:val="Nessuno"/>
          <w:rtl w:val="1"/>
        </w:rPr>
        <w:t>’</w:t>
      </w:r>
      <w:r>
        <w:rPr>
          <w:rStyle w:val="Nessuno"/>
          <w:rtl w:val="0"/>
          <w:lang w:val="it-IT"/>
        </w:rPr>
        <w:t xml:space="preserve">indirizzo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"mailto:amicidielmer@gmail.com"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amicidielmer@gmail.com</w:t>
      </w:r>
      <w:r>
        <w:rPr/>
        <w:fldChar w:fldCharType="end" w:fldLock="0"/>
      </w:r>
      <w:r>
        <w:rPr>
          <w:rStyle w:val="Nessuno"/>
          <w:rtl w:val="0"/>
        </w:rPr>
        <w:t xml:space="preserve"> </w:t>
      </w:r>
    </w:p>
    <w:p>
      <w:pPr>
        <w:pStyle w:val="Intestazione"/>
      </w:pPr>
      <w:bookmarkStart w:name="_jli6nh1xxu8k" w:id="6"/>
      <w:bookmarkEnd w:id="6"/>
      <w:r>
        <w:rPr>
          <w:rStyle w:val="Nessuno"/>
          <w:rtl w:val="0"/>
        </w:rPr>
        <w:t>5</w:t>
      </w:r>
      <w:r>
        <w:rPr>
          <w:rStyle w:val="Nessuno"/>
          <w:rtl w:val="0"/>
          <w:lang w:val="it-IT"/>
        </w:rPr>
        <w:t>. Menzioni e altri premi</w:t>
      </w:r>
    </w:p>
    <w:p>
      <w:pPr>
        <w:pStyle w:val="Corpo"/>
      </w:pPr>
      <w:r>
        <w:rPr>
          <w:rStyle w:val="Nessuno"/>
          <w:rtl w:val="0"/>
          <w:lang w:val="it-IT"/>
        </w:rPr>
        <w:t xml:space="preserve">Una menzione speciale denominata </w:t>
      </w:r>
      <w:r>
        <w:rPr>
          <w:rStyle w:val="Nessuno"/>
          <w:rtl w:val="1"/>
          <w:lang w:val="ar-SA" w:bidi="ar-SA"/>
        </w:rPr>
        <w:t>“</w:t>
      </w:r>
      <w:r>
        <w:rPr>
          <w:rStyle w:val="Nessuno"/>
          <w:rtl w:val="0"/>
          <w:lang w:val="it-IT"/>
        </w:rPr>
        <w:t>quattro passi in centro nel 2050</w:t>
      </w:r>
      <w:r>
        <w:rPr>
          <w:rStyle w:val="Nessuno"/>
          <w:rtl w:val="0"/>
        </w:rPr>
        <w:t xml:space="preserve">” </w:t>
      </w:r>
      <w:r>
        <w:rPr>
          <w:rStyle w:val="Nessuno"/>
          <w:rtl w:val="0"/>
        </w:rPr>
        <w:t>sar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  <w:lang w:val="it-IT"/>
        </w:rPr>
        <w:t>assegnata alle opere che direttamente o indirettamente trattino di storia roncadese o che vengano ambientate nel comune di Roncade o che valorizzino lo stesso territorio e le sue tipicit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  <w:lang w:val="it-IT"/>
        </w:rPr>
        <w:t>in senso lato. Il testo non rientrer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  <w:lang w:val="it-IT"/>
        </w:rPr>
        <w:t>in tale menzione se verr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  <w:lang w:val="it-IT"/>
        </w:rPr>
        <w:t xml:space="preserve">indicato semplicemente </w:t>
      </w:r>
      <w:r>
        <w:rPr>
          <w:rStyle w:val="Nessuno"/>
          <w:rtl w:val="1"/>
          <w:lang w:val="ar-SA" w:bidi="ar-SA"/>
        </w:rPr>
        <w:t>“</w:t>
      </w:r>
      <w:r>
        <w:rPr>
          <w:rStyle w:val="Nessuno"/>
          <w:rtl w:val="0"/>
          <w:lang w:val="da-DK"/>
        </w:rPr>
        <w:t>RONCADE</w:t>
      </w:r>
      <w:r>
        <w:rPr>
          <w:rStyle w:val="Nessuno"/>
          <w:rtl w:val="0"/>
        </w:rPr>
        <w:t xml:space="preserve">” </w:t>
      </w:r>
      <w:r>
        <w:rPr>
          <w:rStyle w:val="Nessuno"/>
          <w:rtl w:val="0"/>
          <w:lang w:val="it-IT"/>
        </w:rPr>
        <w:t>come luogo di svolgimento dei fatti. Dovranno invece essere fatti espliciti riferimenti all</w:t>
      </w:r>
      <w:r>
        <w:rPr>
          <w:rStyle w:val="Nessuno"/>
          <w:rtl w:val="1"/>
        </w:rPr>
        <w:t>’</w:t>
      </w:r>
      <w:r>
        <w:rPr>
          <w:rStyle w:val="Nessuno"/>
          <w:rtl w:val="0"/>
          <w:lang w:val="it-IT"/>
        </w:rPr>
        <w:t>attuale morfologia del territorio, piuttosto che ad altre sue caratterizzazioni socio-culturali</w:t>
      </w:r>
    </w:p>
    <w:p>
      <w:pPr>
        <w:pStyle w:val="Corpo"/>
      </w:pPr>
    </w:p>
    <w:p>
      <w:pPr>
        <w:pStyle w:val="Corpo"/>
      </w:pPr>
      <w:r>
        <w:rPr>
          <w:rStyle w:val="Nessuno"/>
          <w:rtl w:val="0"/>
          <w:lang w:val="it-IT"/>
        </w:rPr>
        <w:t xml:space="preserve">Una  seconda menzione denominata </w:t>
      </w:r>
      <w:r>
        <w:rPr>
          <w:rStyle w:val="Nessuno"/>
          <w:rtl w:val="1"/>
          <w:lang w:val="ar-SA" w:bidi="ar-SA"/>
        </w:rPr>
        <w:t>“</w:t>
      </w:r>
      <w:r>
        <w:rPr>
          <w:rStyle w:val="Nessuno"/>
          <w:rtl w:val="0"/>
          <w:lang w:val="it-IT"/>
        </w:rPr>
        <w:t>amico di Elmer</w:t>
      </w:r>
      <w:r>
        <w:rPr>
          <w:rStyle w:val="Nessuno"/>
          <w:rtl w:val="0"/>
        </w:rPr>
        <w:t xml:space="preserve">” </w:t>
      </w:r>
      <w:r>
        <w:rPr>
          <w:rStyle w:val="Nessuno"/>
          <w:rtl w:val="0"/>
        </w:rPr>
        <w:t>sar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  <w:lang w:val="it-IT"/>
        </w:rPr>
        <w:t>assegnata alle opere che promuovano il senso e l</w:t>
      </w:r>
      <w:r>
        <w:rPr>
          <w:rStyle w:val="Nessuno"/>
          <w:rtl w:val="1"/>
        </w:rPr>
        <w:t>’</w:t>
      </w:r>
      <w:r>
        <w:rPr>
          <w:rStyle w:val="Nessuno"/>
          <w:rtl w:val="0"/>
          <w:lang w:val="it-IT"/>
        </w:rPr>
        <w:t>importanza della lettura.</w:t>
      </w:r>
    </w:p>
    <w:p>
      <w:pPr>
        <w:pStyle w:val="Corpo"/>
      </w:pPr>
    </w:p>
    <w:p>
      <w:pPr>
        <w:pStyle w:val="Corpo"/>
      </w:pPr>
      <w:r>
        <w:rPr>
          <w:rStyle w:val="Nessuno"/>
          <w:rtl w:val="0"/>
          <w:lang w:val="it-IT"/>
        </w:rPr>
        <w:t>Infine, sar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  <w:lang w:val="it-IT"/>
        </w:rPr>
        <w:t>previsto un premio alla classe con maggior numero di partecipanti. Verr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  <w:lang w:val="it-IT"/>
        </w:rPr>
        <w:t>erogato in modo collettivo, insegnante compreso/a.</w:t>
      </w:r>
    </w:p>
    <w:p>
      <w:pPr>
        <w:pStyle w:val="Corpo"/>
      </w:pPr>
      <w:r>
        <w:rPr>
          <w:rStyle w:val="Nessuno"/>
          <w:rtl w:val="0"/>
          <w:lang w:val="it-IT"/>
        </w:rPr>
        <w:t>In caso di parit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  <w:lang w:val="de-DE"/>
        </w:rPr>
        <w:t>verr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  <w:lang w:val="it-IT"/>
        </w:rPr>
        <w:t>considerato il rapporto partecipanti su totale dei ragazzi.</w:t>
      </w:r>
    </w:p>
    <w:p>
      <w:pPr>
        <w:pStyle w:val="Corpo"/>
      </w:pPr>
    </w:p>
    <w:p>
      <w:pPr>
        <w:pStyle w:val="Intestazione"/>
      </w:pPr>
      <w:bookmarkStart w:name="_y6yf9jbyzep" w:id="7"/>
      <w:bookmarkEnd w:id="7"/>
      <w:r>
        <w:rPr>
          <w:rStyle w:val="Nessuno"/>
          <w:rtl w:val="0"/>
        </w:rPr>
        <w:t>6</w:t>
      </w:r>
      <w:r>
        <w:rPr>
          <w:rStyle w:val="Nessuno"/>
          <w:rtl w:val="0"/>
          <w:lang w:val="it-IT"/>
        </w:rPr>
        <w:t>. Giuria</w:t>
      </w:r>
    </w:p>
    <w:p>
      <w:pPr>
        <w:pStyle w:val="Corpo"/>
      </w:pPr>
      <w:r>
        <w:rPr>
          <w:rStyle w:val="Nessuno"/>
          <w:rtl w:val="0"/>
          <w:lang w:val="it-IT"/>
        </w:rPr>
        <w:t>La Giuria sar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  <w:lang w:val="it-IT"/>
        </w:rPr>
        <w:t>costituita da componenti del gruppo di Lettori Volontari Amici di Elmer unitamente ad altri componenti selezionati dagli stessi tra giornalisti, professori, scrittori e altre personalit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  <w:lang w:val="it-IT"/>
        </w:rPr>
        <w:t>direttamente coinvolte e competenti nell'ambito letterario e culturale. La composizione della Giuria per l</w:t>
      </w:r>
      <w:r>
        <w:rPr>
          <w:rStyle w:val="Nessuno"/>
          <w:rtl w:val="1"/>
        </w:rPr>
        <w:t>’</w:t>
      </w:r>
      <w:r>
        <w:rPr>
          <w:rStyle w:val="Nessuno"/>
          <w:rtl w:val="0"/>
          <w:lang w:val="it-IT"/>
        </w:rPr>
        <w:t>anno 2025 comprender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  <w:lang w:val="it-IT"/>
        </w:rPr>
        <w:t>7 giurati.</w:t>
      </w:r>
    </w:p>
    <w:p>
      <w:pPr>
        <w:pStyle w:val="Corpo"/>
      </w:pPr>
      <w:r>
        <w:rPr>
          <w:rStyle w:val="Nessuno"/>
          <w:rtl w:val="0"/>
          <w:lang w:val="it-IT"/>
        </w:rPr>
        <w:t xml:space="preserve">Tutti i suoi componenti saranno presenti alla premiazione finale del Concorso. L'operato della Giuria </w:t>
      </w:r>
      <w:r>
        <w:rPr>
          <w:rStyle w:val="Nessuno"/>
          <w:rtl w:val="0"/>
          <w:lang w:val="it-IT"/>
        </w:rPr>
        <w:t xml:space="preserve">è </w:t>
      </w:r>
      <w:r>
        <w:rPr>
          <w:rStyle w:val="Nessuno"/>
          <w:rtl w:val="0"/>
          <w:lang w:val="it-IT"/>
        </w:rPr>
        <w:t>insindacabile.</w:t>
      </w:r>
    </w:p>
    <w:p>
      <w:pPr>
        <w:pStyle w:val="Corpo"/>
      </w:pPr>
    </w:p>
    <w:p>
      <w:pPr>
        <w:pStyle w:val="Intestazione"/>
      </w:pPr>
      <w:bookmarkStart w:name="_pv0y972ptlr" w:id="8"/>
      <w:bookmarkEnd w:id="8"/>
      <w:r>
        <w:rPr>
          <w:rStyle w:val="Nessuno"/>
          <w:rtl w:val="0"/>
        </w:rPr>
        <w:t>7</w:t>
      </w:r>
      <w:r>
        <w:rPr>
          <w:rStyle w:val="Nessuno"/>
          <w:rtl w:val="0"/>
          <w:lang w:val="it-IT"/>
        </w:rPr>
        <w:t>. Risultati e premiazione</w:t>
      </w:r>
    </w:p>
    <w:p>
      <w:pPr>
        <w:pStyle w:val="Corpo"/>
      </w:pPr>
      <w:r>
        <w:rPr>
          <w:rStyle w:val="Nessuno"/>
          <w:rtl w:val="0"/>
          <w:lang w:val="it-IT"/>
        </w:rPr>
        <w:t xml:space="preserve">I finalisti delle rispettive categorie, massimo 10, saranno selezionati entro il 11 gennaio 2026. Le liste dei finalisti saranno rese pubbliche via web, sulla pagina Facebook </w:t>
      </w:r>
      <w:r>
        <w:rPr>
          <w:rStyle w:val="Nessuno"/>
          <w:rtl w:val="1"/>
          <w:lang w:val="ar-SA" w:bidi="ar-SA"/>
        </w:rPr>
        <w:t>“</w:t>
      </w:r>
      <w:r>
        <w:rPr>
          <w:rStyle w:val="Nessuno"/>
          <w:rtl w:val="0"/>
          <w:lang w:val="it-IT"/>
        </w:rPr>
        <w:t>Amici di Elmer</w:t>
      </w:r>
      <w:r>
        <w:rPr>
          <w:rStyle w:val="Nessuno"/>
          <w:rtl w:val="0"/>
        </w:rPr>
        <w:t>”</w:t>
      </w:r>
      <w:r>
        <w:rPr>
          <w:rStyle w:val="Nessuno"/>
          <w:rtl w:val="0"/>
          <w:lang w:val="it-IT"/>
        </w:rPr>
        <w:t>. Trattandosi di minori, verr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  <w:lang w:val="it-IT"/>
        </w:rPr>
        <w:t>pubblicato un codice identificativo comunicato al partecipante una volta ricevuta la domanda di partecipazione. Ogni partecipante verr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  <w:lang w:val="it-IT"/>
        </w:rPr>
        <w:t>comunque informato personalmente a mezzo mail per permettere la presenza alla cerimonia finale. La mancata risposta alla comunicazione entro 7 giorni comporter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</w:rPr>
        <w:t>l</w:t>
      </w:r>
      <w:r>
        <w:rPr>
          <w:rStyle w:val="Nessuno"/>
          <w:rtl w:val="1"/>
        </w:rPr>
        <w:t>’</w:t>
      </w:r>
      <w:r>
        <w:rPr>
          <w:rStyle w:val="Nessuno"/>
          <w:rtl w:val="0"/>
          <w:lang w:val="it-IT"/>
        </w:rPr>
        <w:t>esclusione dal concorso, facendo salire di un posto i partecipanti classificati immediatamente dopo quello mancante</w:t>
      </w:r>
    </w:p>
    <w:p>
      <w:pPr>
        <w:pStyle w:val="Corpo"/>
      </w:pPr>
      <w:r>
        <w:rPr>
          <w:rStyle w:val="Nessuno"/>
          <w:rtl w:val="0"/>
          <w:lang w:val="it-IT"/>
        </w:rPr>
        <w:t>I vincitori saranno proclamati il giorno 8 marzo 2026 a Biancade alle ore 16.00  presso il centro parrocchiale o in altro luogo comunicato per tempo. Estratti dei testi potranno essere interpretati e/o esibiti al pubblico. Se l'Autore o un suo delegato (</w:t>
      </w:r>
      <w:r>
        <w:rPr>
          <w:rStyle w:val="Nessuno"/>
          <w:rtl w:val="0"/>
          <w:lang w:val="it-IT"/>
        </w:rPr>
        <w:t xml:space="preserve">è </w:t>
      </w:r>
      <w:r>
        <w:rPr>
          <w:rStyle w:val="Nessuno"/>
          <w:rtl w:val="0"/>
          <w:lang w:val="it-IT"/>
        </w:rPr>
        <w:t>infatti possibile inviare un delegato per il ritiro) non dovesse essere presente al ritiro del Premio, esso decadr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  <w:lang w:val="it-IT"/>
        </w:rPr>
        <w:t>automaticamente dal titolo di Vincitore, che verr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  <w:lang w:val="it-IT"/>
        </w:rPr>
        <w:t xml:space="preserve">riassegnato dalla Giuria stessa. Si suggerisce dunque di partecipare solo se si </w:t>
      </w:r>
      <w:r>
        <w:rPr>
          <w:rStyle w:val="Nessuno"/>
          <w:rtl w:val="0"/>
          <w:lang w:val="it-IT"/>
        </w:rPr>
        <w:t xml:space="preserve">è </w:t>
      </w:r>
      <w:r>
        <w:rPr>
          <w:rStyle w:val="Nessuno"/>
          <w:rtl w:val="0"/>
          <w:lang w:val="it-IT"/>
        </w:rPr>
        <w:t>sicuri che in caso di inserimento nella classifica dei finalisti si sia disponibili a presenziare alla serata finale, e di accettare la possibilit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  <w:lang w:val="it-IT"/>
        </w:rPr>
        <w:t>che comunque si potrebbe risultare finalisti ma non vincitori.</w:t>
      </w:r>
    </w:p>
    <w:p>
      <w:pPr>
        <w:pStyle w:val="Corpo"/>
      </w:pPr>
      <w:r>
        <w:rPr>
          <w:rStyle w:val="Nessuno"/>
          <w:rtl w:val="0"/>
          <w:lang w:val="it-IT"/>
        </w:rPr>
        <w:t xml:space="preserve">I risultati definitivi saranno resi pubblici i giorni successivi nella pagina Facebook </w:t>
      </w:r>
      <w:r>
        <w:rPr>
          <w:rStyle w:val="Nessuno"/>
          <w:rtl w:val="1"/>
          <w:lang w:val="ar-SA" w:bidi="ar-SA"/>
        </w:rPr>
        <w:t>“</w:t>
      </w:r>
      <w:r>
        <w:rPr>
          <w:rStyle w:val="Nessuno"/>
          <w:rtl w:val="0"/>
          <w:lang w:val="it-IT"/>
        </w:rPr>
        <w:t>Amici di Elmer</w:t>
      </w:r>
      <w:r>
        <w:rPr>
          <w:rStyle w:val="Nessuno"/>
          <w:rtl w:val="0"/>
        </w:rPr>
        <w:t>”</w:t>
      </w:r>
    </w:p>
    <w:p>
      <w:pPr>
        <w:pStyle w:val="Corpo"/>
      </w:pPr>
      <w:r>
        <w:rPr>
          <w:rStyle w:val="Nessuno"/>
          <w:rtl w:val="0"/>
          <w:lang w:val="it-IT"/>
        </w:rPr>
        <w:t>Non verranno inviate comunicazioni in caso di esito negativo.</w:t>
      </w:r>
    </w:p>
    <w:p>
      <w:pPr>
        <w:pStyle w:val="Intestazione"/>
      </w:pPr>
      <w:bookmarkStart w:name="_d8xrd2j46ein" w:id="9"/>
      <w:bookmarkEnd w:id="9"/>
      <w:r>
        <w:rPr>
          <w:rStyle w:val="Nessuno"/>
          <w:rtl w:val="0"/>
        </w:rPr>
        <w:t>8</w:t>
      </w:r>
      <w:r>
        <w:rPr>
          <w:rStyle w:val="Nessuno"/>
          <w:rtl w:val="0"/>
          <w:lang w:val="it-IT"/>
        </w:rPr>
        <w:t>. Diritti d</w:t>
      </w:r>
      <w:r>
        <w:rPr>
          <w:rStyle w:val="Nessuno"/>
          <w:rtl w:val="1"/>
        </w:rPr>
        <w:t>’</w:t>
      </w:r>
      <w:r>
        <w:rPr>
          <w:rStyle w:val="Nessuno"/>
          <w:rtl w:val="0"/>
          <w:lang w:val="it-IT"/>
        </w:rPr>
        <w:t xml:space="preserve">autore </w:t>
      </w:r>
    </w:p>
    <w:p>
      <w:pPr>
        <w:pStyle w:val="Corpo"/>
      </w:pPr>
      <w:r>
        <w:rPr>
          <w:rStyle w:val="Nessuno"/>
          <w:rtl w:val="0"/>
          <w:lang w:val="it-IT"/>
        </w:rPr>
        <w:t>Con la partecipazione al concorso ogni partecipante rinuncia ad ogni diritto d</w:t>
      </w:r>
      <w:r>
        <w:rPr>
          <w:rStyle w:val="Nessuno"/>
          <w:rtl w:val="1"/>
        </w:rPr>
        <w:t>’</w:t>
      </w:r>
      <w:r>
        <w:rPr>
          <w:rStyle w:val="Nessuno"/>
          <w:rtl w:val="0"/>
          <w:lang w:val="it-IT"/>
        </w:rPr>
        <w:t>autore sull</w:t>
      </w:r>
      <w:r>
        <w:rPr>
          <w:rStyle w:val="Nessuno"/>
          <w:rtl w:val="1"/>
        </w:rPr>
        <w:t>’</w:t>
      </w:r>
      <w:r>
        <w:rPr>
          <w:rStyle w:val="Nessuno"/>
          <w:rtl w:val="0"/>
          <w:lang w:val="it-IT"/>
        </w:rPr>
        <w:t>opera con cui parteciper</w:t>
      </w:r>
      <w:r>
        <w:rPr>
          <w:rStyle w:val="Nessuno"/>
          <w:rtl w:val="0"/>
        </w:rPr>
        <w:t>à</w:t>
      </w:r>
      <w:r>
        <w:rPr>
          <w:rStyle w:val="Nessuno"/>
          <w:rtl w:val="0"/>
          <w:lang w:val="it-IT"/>
        </w:rPr>
        <w:t>. Tale diritto verr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  <w:lang w:val="it-IT"/>
        </w:rPr>
        <w:t>pertanto conferito all</w:t>
      </w:r>
      <w:r>
        <w:rPr>
          <w:rStyle w:val="Nessuno"/>
          <w:rtl w:val="1"/>
        </w:rPr>
        <w:t>’</w:t>
      </w:r>
      <w:r>
        <w:rPr>
          <w:rStyle w:val="Nessuno"/>
          <w:rtl w:val="0"/>
          <w:lang w:val="it-IT"/>
        </w:rPr>
        <w:t>ente organizzatore che potr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  <w:lang w:val="it-IT"/>
        </w:rPr>
        <w:t>usare per la pubblicazione totale o parziale dell</w:t>
      </w:r>
      <w:r>
        <w:rPr>
          <w:rStyle w:val="Nessuno"/>
          <w:rtl w:val="1"/>
        </w:rPr>
        <w:t>’</w:t>
      </w:r>
      <w:r>
        <w:rPr>
          <w:rStyle w:val="Nessuno"/>
          <w:rtl w:val="0"/>
          <w:lang w:val="it-IT"/>
        </w:rPr>
        <w:t>opera presentata, nonch</w:t>
      </w:r>
      <w:r>
        <w:rPr>
          <w:rStyle w:val="Nessuno"/>
          <w:rtl w:val="0"/>
          <w:lang w:val="fr-FR"/>
        </w:rPr>
        <w:t xml:space="preserve">é </w:t>
      </w:r>
      <w:r>
        <w:rPr>
          <w:rStyle w:val="Nessuno"/>
          <w:rtl w:val="0"/>
          <w:lang w:val="it-IT"/>
        </w:rPr>
        <w:t>apportare piccole correzioni.</w:t>
      </w:r>
    </w:p>
    <w:p>
      <w:pPr>
        <w:pStyle w:val="Intestazione"/>
      </w:pPr>
      <w:bookmarkStart w:name="_angiixgue80h" w:id="10"/>
      <w:bookmarkEnd w:id="10"/>
      <w:r>
        <w:rPr>
          <w:rStyle w:val="Nessuno"/>
          <w:rtl w:val="0"/>
        </w:rPr>
        <w:t>9</w:t>
      </w:r>
      <w:r>
        <w:rPr>
          <w:rStyle w:val="Nessuno"/>
          <w:rtl w:val="0"/>
          <w:lang w:val="it-IT"/>
        </w:rPr>
        <w:t>. Obblighi degli Autori</w:t>
      </w:r>
    </w:p>
    <w:p>
      <w:pPr>
        <w:pStyle w:val="Corpo"/>
      </w:pPr>
      <w:r>
        <w:rPr>
          <w:rStyle w:val="Nessuno"/>
          <w:rtl w:val="0"/>
          <w:lang w:val="it-IT"/>
        </w:rPr>
        <w:t>La partecipazione al concorso implica di fatto l'accettazione di tutte le norme indicate nel</w:t>
      </w:r>
    </w:p>
    <w:p>
      <w:pPr>
        <w:pStyle w:val="Corpo"/>
      </w:pPr>
      <w:r>
        <w:rPr>
          <w:rStyle w:val="Nessuno"/>
          <w:rtl w:val="0"/>
          <w:lang w:val="it-IT"/>
        </w:rPr>
        <w:t>presente bando, cos</w:t>
      </w:r>
      <w:r>
        <w:rPr>
          <w:rStyle w:val="Nessuno"/>
          <w:rtl w:val="0"/>
        </w:rPr>
        <w:t xml:space="preserve">ì </w:t>
      </w:r>
      <w:r>
        <w:rPr>
          <w:rStyle w:val="Nessuno"/>
          <w:rtl w:val="0"/>
          <w:lang w:val="it-IT"/>
        </w:rPr>
        <w:t>come dichiarato e sottoscritto nel relativo modulo di richiesta partecipazione.</w:t>
      </w:r>
    </w:p>
    <w:p>
      <w:pPr>
        <w:pStyle w:val="Corpo"/>
      </w:pPr>
      <w:r>
        <w:rPr>
          <w:rStyle w:val="Nessuno"/>
          <w:rtl w:val="0"/>
          <w:lang w:val="it-IT"/>
        </w:rPr>
        <w:t>Per tutte le categorie ogni autore dovr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  <w:lang w:val="it-IT"/>
        </w:rPr>
        <w:t>garantire l</w:t>
      </w:r>
      <w:r>
        <w:rPr>
          <w:rStyle w:val="Nessuno"/>
          <w:rtl w:val="1"/>
        </w:rPr>
        <w:t>’</w:t>
      </w:r>
      <w:r>
        <w:rPr>
          <w:rStyle w:val="Nessuno"/>
          <w:rtl w:val="0"/>
          <w:lang w:val="it-IT"/>
        </w:rPr>
        <w:t>originalit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  <w:lang w:val="it-IT"/>
        </w:rPr>
        <w:t>dell</w:t>
      </w:r>
      <w:r>
        <w:rPr>
          <w:rStyle w:val="Nessuno"/>
          <w:rtl w:val="1"/>
        </w:rPr>
        <w:t>’</w:t>
      </w:r>
      <w:r>
        <w:rPr>
          <w:rStyle w:val="Nessuno"/>
          <w:rtl w:val="0"/>
          <w:lang w:val="it-IT"/>
        </w:rPr>
        <w:t>opera, escludendo pertanto ogni tipo di contenuto (testo o immagini) provenienti dal web o da altri testi.</w:t>
      </w:r>
    </w:p>
    <w:p>
      <w:pPr>
        <w:pStyle w:val="Corpo"/>
      </w:pPr>
      <w:r>
        <w:rPr>
          <w:rStyle w:val="Nessuno"/>
          <w:rtl w:val="0"/>
          <w:lang w:val="it-IT"/>
        </w:rPr>
        <w:t>Allo stesso modo ogni autore dovr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  <w:lang w:val="it-IT"/>
        </w:rPr>
        <w:t>garantire che nessun contenuto sia stato generato da strumenti di intelligenza artificiale</w:t>
      </w:r>
    </w:p>
    <w:p>
      <w:pPr>
        <w:pStyle w:val="Intestazione"/>
      </w:pPr>
      <w:bookmarkStart w:name="_b32x0letniz" w:id="11"/>
      <w:bookmarkEnd w:id="11"/>
      <w:r>
        <w:rPr>
          <w:rStyle w:val="Nessuno"/>
          <w:rtl w:val="0"/>
        </w:rPr>
        <w:t>1</w:t>
      </w:r>
      <w:r>
        <w:rPr>
          <w:rStyle w:val="Nessuno"/>
          <w:rtl w:val="0"/>
          <w:lang w:val="it-IT"/>
        </w:rPr>
        <w:t>0. Tutela dei dati personali</w:t>
      </w:r>
    </w:p>
    <w:p>
      <w:pPr>
        <w:pStyle w:val="Corpo"/>
      </w:pPr>
      <w:r>
        <w:rPr>
          <w:rStyle w:val="Nessuno"/>
          <w:rtl w:val="0"/>
          <w:lang w:val="it-IT"/>
        </w:rPr>
        <w:t xml:space="preserve">Ai sensi del D. Lgs. 196/2003 e s.m.i. e del GDPR (Regolamento UE 2016/679) </w:t>
      </w:r>
      <w:r>
        <w:rPr>
          <w:rStyle w:val="Nessuno"/>
          <w:rtl w:val="1"/>
          <w:lang w:val="ar-SA" w:bidi="ar-SA"/>
        </w:rPr>
        <w:t>“</w:t>
      </w:r>
      <w:r>
        <w:rPr>
          <w:rStyle w:val="Nessuno"/>
          <w:rtl w:val="0"/>
          <w:lang w:val="it-IT"/>
        </w:rPr>
        <w:t>Codice in materia di protezione dei dati personali</w:t>
      </w:r>
      <w:r>
        <w:rPr>
          <w:rStyle w:val="Nessuno"/>
          <w:rtl w:val="0"/>
        </w:rPr>
        <w:t>”</w:t>
      </w:r>
      <w:r>
        <w:rPr>
          <w:rStyle w:val="Nessuno"/>
          <w:rtl w:val="0"/>
          <w:lang w:val="it-IT"/>
        </w:rPr>
        <w:t xml:space="preserve">, l'Associazione Pro Loco di Roncade dichiara, ai sensi dell'art.13 </w:t>
      </w:r>
      <w:r>
        <w:rPr>
          <w:rStyle w:val="Nessuno"/>
          <w:rtl w:val="1"/>
          <w:lang w:val="ar-SA" w:bidi="ar-SA"/>
        </w:rPr>
        <w:t>“</w:t>
      </w:r>
      <w:r>
        <w:rPr>
          <w:rStyle w:val="Nessuno"/>
          <w:rtl w:val="0"/>
          <w:lang w:val="it-IT"/>
        </w:rPr>
        <w:t>Informativa resa al momento della raccolta dei dati</w:t>
      </w:r>
      <w:r>
        <w:rPr>
          <w:rStyle w:val="Nessuno"/>
          <w:rtl w:val="0"/>
        </w:rPr>
        <w:t>”</w:t>
      </w:r>
      <w:r>
        <w:rPr>
          <w:rStyle w:val="Nessuno"/>
          <w:rtl w:val="0"/>
          <w:lang w:val="it-IT"/>
        </w:rPr>
        <w:t xml:space="preserve">, che il trattamento dei dati dei partecipanti al Premio Elmer </w:t>
      </w:r>
      <w:r>
        <w:rPr>
          <w:rStyle w:val="Nessuno"/>
          <w:rtl w:val="0"/>
          <w:lang w:val="it-IT"/>
        </w:rPr>
        <w:t xml:space="preserve">è </w:t>
      </w:r>
      <w:r>
        <w:rPr>
          <w:rStyle w:val="Nessuno"/>
          <w:rtl w:val="0"/>
          <w:lang w:val="it-IT"/>
        </w:rPr>
        <w:t>finalizzato alla gestione del premio e all'invio agli Autori dei bandi degli anni successivi; dichiara che i dati raccolti non verranno distribuiti ad altri soggetti che non siano l'Associazione Pro Loco di Roncade; dichiara che il trattamento avverr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  <w:lang w:val="it-IT"/>
        </w:rPr>
        <w:t xml:space="preserve">su supporti elettronici e/o manuali; dichiara inoltre che, con l'invio dei materiali letterari partecipanti al Premio Elmer, l'Autore acconsente al trattamento dei propri dati personali; dichiara inoltre, ai sensi dell'art.7 </w:t>
      </w:r>
      <w:r>
        <w:rPr>
          <w:rStyle w:val="Nessuno"/>
          <w:rtl w:val="1"/>
          <w:lang w:val="ar-SA" w:bidi="ar-SA"/>
        </w:rPr>
        <w:t>“</w:t>
      </w:r>
      <w:r>
        <w:rPr>
          <w:rStyle w:val="Nessuno"/>
          <w:rtl w:val="0"/>
          <w:lang w:val="it-IT"/>
        </w:rPr>
        <w:t>Diritto di accesso</w:t>
      </w:r>
      <w:r>
        <w:rPr>
          <w:rStyle w:val="Nessuno"/>
          <w:rtl w:val="0"/>
        </w:rPr>
        <w:t>”</w:t>
      </w:r>
      <w:r>
        <w:rPr>
          <w:rStyle w:val="Nessuno"/>
          <w:rtl w:val="0"/>
          <w:lang w:val="it-IT"/>
        </w:rPr>
        <w:t>, che l'Autore pu</w:t>
      </w:r>
      <w:r>
        <w:rPr>
          <w:rStyle w:val="Nessuno"/>
          <w:rtl w:val="0"/>
          <w:lang w:val="it-IT"/>
        </w:rPr>
        <w:t xml:space="preserve">ò </w:t>
      </w:r>
      <w:r>
        <w:rPr>
          <w:rStyle w:val="Nessuno"/>
          <w:rtl w:val="0"/>
          <w:lang w:val="it-IT"/>
        </w:rPr>
        <w:t>richiedere la cancellazione, la rettifica o l'aggiornamento dei propri dati</w:t>
      </w:r>
    </w:p>
    <w:p>
      <w:pPr>
        <w:pStyle w:val="Corpo"/>
      </w:pPr>
      <w:r>
        <w:rPr>
          <w:rStyle w:val="Nessuno"/>
          <w:rtl w:val="0"/>
          <w:lang w:val="it-IT"/>
        </w:rPr>
        <w:t>rivolgendosi ai promotori del Premio Elmer all'indirizzo mail</w:t>
      </w:r>
    </w:p>
    <w:p>
      <w:pPr>
        <w:pStyle w:val="Corpo"/>
      </w:pPr>
      <w:r>
        <w:rPr>
          <w:rStyle w:val="Nessuno"/>
          <w:rtl w:val="0"/>
          <w:lang w:val="it-IT"/>
        </w:rPr>
        <w:t>amicidielmer@gmail.com</w:t>
      </w:r>
    </w:p>
    <w:p>
      <w:pPr>
        <w:pStyle w:val="Corpo"/>
      </w:pPr>
    </w:p>
    <w:p>
      <w:pPr>
        <w:pStyle w:val="Corpo"/>
      </w:pPr>
      <w:r>
        <w:rPr>
          <w:rStyle w:val="Nessuno"/>
          <w:rtl w:val="0"/>
          <w:lang w:val="it-IT"/>
        </w:rPr>
        <w:t>Responsabile trattamento dati l'Associazione Pro Loco di Roncade nella persona del Presidente pro tempore</w:t>
      </w:r>
    </w:p>
    <w:p>
      <w:pPr>
        <w:pStyle w:val="Intestazione"/>
      </w:pPr>
      <w:bookmarkStart w:name="_c00oqschhgm5" w:id="12"/>
      <w:bookmarkEnd w:id="12"/>
      <w:r>
        <w:rPr>
          <w:rStyle w:val="Nessuno"/>
          <w:rtl w:val="0"/>
        </w:rPr>
        <w:t>1</w:t>
      </w:r>
      <w:r>
        <w:rPr>
          <w:rStyle w:val="Nessuno"/>
          <w:rtl w:val="0"/>
          <w:lang w:val="it-IT"/>
        </w:rPr>
        <w:t>1. Pubblicazione delle opere</w:t>
      </w:r>
    </w:p>
    <w:p>
      <w:pPr>
        <w:pStyle w:val="Corpo"/>
      </w:pPr>
      <w:r>
        <w:rPr>
          <w:rStyle w:val="Nessuno"/>
          <w:rtl w:val="0"/>
          <w:lang w:val="it-IT"/>
        </w:rPr>
        <w:t>Ci sar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  <w:lang w:val="it-IT"/>
        </w:rPr>
        <w:t>la possibilit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  <w:lang w:val="it-IT"/>
        </w:rPr>
        <w:t xml:space="preserve">di pubblicare tutte le opere. Ulteriori dettagli saranno comunicati ai partecipanti. </w:t>
      </w:r>
    </w:p>
    <w:p>
      <w:pPr>
        <w:pStyle w:val="Corpo"/>
      </w:pPr>
      <w:r>
        <w:rPr>
          <w:rStyle w:val="Nessuno"/>
          <w:rtl w:val="0"/>
          <w:lang w:val="it-IT"/>
        </w:rPr>
        <w:t>Il ricavato sar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  <w:lang w:val="it-IT"/>
        </w:rPr>
        <w:t>destinato ad attivit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  <w:lang w:val="it-IT"/>
        </w:rPr>
        <w:t>di cui l</w:t>
      </w:r>
      <w:r>
        <w:rPr>
          <w:rStyle w:val="Nessuno"/>
          <w:rtl w:val="1"/>
        </w:rPr>
        <w:t>’</w:t>
      </w:r>
      <w:r>
        <w:rPr>
          <w:rStyle w:val="Nessuno"/>
          <w:rtl w:val="0"/>
          <w:lang w:val="it-IT"/>
        </w:rPr>
        <w:t>ente organizzatore voglia dar seguito in prossimit</w:t>
      </w:r>
      <w:r>
        <w:rPr>
          <w:rStyle w:val="Nessuno"/>
          <w:rtl w:val="0"/>
        </w:rPr>
        <w:t xml:space="preserve">à </w:t>
      </w:r>
      <w:r>
        <w:rPr>
          <w:rStyle w:val="Nessuno"/>
          <w:rtl w:val="0"/>
          <w:lang w:val="it-IT"/>
        </w:rPr>
        <w:t>del termine del concorso stesso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erato"/>
  </w:abstractNum>
  <w:abstractNum w:abstractNumId="1">
    <w:multiLevelType w:val="hybridMultilevel"/>
    <w:styleLink w:val="Numerato"/>
    <w:lvl w:ilvl="0">
      <w:start w:val="1"/>
      <w:numFmt w:val="decimal"/>
      <w:suff w:val="tab"/>
      <w:lvlText w:val="%1."/>
      <w:lvlJc w:val="left"/>
      <w:pPr>
        <w:ind w:left="421" w:hanging="4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221" w:hanging="4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021" w:hanging="4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21" w:hanging="4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21" w:hanging="4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421" w:hanging="4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221" w:hanging="4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6021" w:hanging="4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821" w:hanging="4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1"/>
  </w:abstractNum>
  <w:abstractNum w:abstractNumId="3">
    <w:multiLevelType w:val="hybridMultilevel"/>
    <w:styleLink w:val="Stile importato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ile importato 2"/>
  </w:abstractNum>
  <w:abstractNum w:abstractNumId="5">
    <w:multiLevelType w:val="hybridMultilevel"/>
    <w:styleLink w:val="Stile importato 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ile importato 3"/>
  </w:abstractNum>
  <w:abstractNum w:abstractNumId="7">
    <w:multiLevelType w:val="hybridMultilevel"/>
    <w:styleLink w:val="Stile importato 3"/>
    <w:lvl w:ilvl="0">
      <w:start w:val="1"/>
      <w:numFmt w:val="bullet"/>
      <w:suff w:val="tab"/>
      <w:lvlText w:val="●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Corpo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60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52"/>
      <w:szCs w:val="5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">
    <w:name w:val="Intestazione"/>
    <w:next w:val="Corpo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0" w:after="120" w:line="276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Numerato">
    <w:name w:val="Numerato"/>
    <w:pPr>
      <w:numPr>
        <w:numId w:val="1"/>
      </w:numPr>
    </w:p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outline w:val="0"/>
      <w:color w:val="1155cc"/>
      <w:u w:val="single" w:color="1155cc"/>
      <w14:textFill>
        <w14:solidFill>
          <w14:srgbClr w14:val="1155CC"/>
        </w14:solidFill>
      </w14:textFill>
    </w:rPr>
  </w:style>
  <w:style w:type="numbering" w:styleId="Stile importato 1">
    <w:name w:val="Stile importato 1"/>
    <w:pPr>
      <w:numPr>
        <w:numId w:val="3"/>
      </w:numPr>
    </w:pPr>
  </w:style>
  <w:style w:type="paragraph" w:styleId="Intestazione 3">
    <w:name w:val="Intestazione 3"/>
    <w:next w:val="Corpo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20" w:after="80" w:line="276" w:lineRule="auto"/>
      <w:ind w:left="0" w:right="0" w:firstLine="0"/>
      <w:jc w:val="left"/>
      <w:outlineLvl w:val="2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434343"/>
      <w:spacing w:val="0"/>
      <w:kern w:val="0"/>
      <w:position w:val="0"/>
      <w:sz w:val="28"/>
      <w:szCs w:val="28"/>
      <w:u w:val="none" w:color="434343"/>
      <w:shd w:val="nil" w:color="auto" w:fill="auto"/>
      <w:vertAlign w:val="baseline"/>
      <w14:textOutline>
        <w14:noFill/>
      </w14:textOutline>
      <w14:textFill>
        <w14:solidFill>
          <w14:srgbClr w14:val="434343"/>
        </w14:solidFill>
      </w14:textFill>
    </w:rPr>
  </w:style>
  <w:style w:type="numbering" w:styleId="Stile importato 2">
    <w:name w:val="Stile importato 2"/>
    <w:pPr>
      <w:numPr>
        <w:numId w:val="5"/>
      </w:numPr>
    </w:pPr>
  </w:style>
  <w:style w:type="numbering" w:styleId="Stile importato 3">
    <w:name w:val="Stile importato 3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